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7"/>
        <w:gridCol w:w="850"/>
        <w:gridCol w:w="567"/>
      </w:tblGrid>
      <w:tr w:rsidR="00D27C67" w:rsidRPr="00771D4F" w14:paraId="29A30A97" w14:textId="77777777" w:rsidTr="00E85D83">
        <w:tc>
          <w:tcPr>
            <w:tcW w:w="8297" w:type="dxa"/>
          </w:tcPr>
          <w:p w14:paraId="1D49D245" w14:textId="41C160D5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</w:rPr>
            </w:pPr>
            <w:r w:rsidRPr="00771D4F">
              <w:br w:type="page"/>
            </w:r>
            <w:r>
              <w:rPr>
                <w:rFonts w:ascii="Tahoma" w:hAnsi="Tahoma" w:cs="Tahoma"/>
              </w:rPr>
              <w:t>PONUDBENI PREDRAČUN</w:t>
            </w:r>
            <w:r w:rsidRPr="00771D4F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850" w:type="dxa"/>
            <w:tcBorders>
              <w:right w:val="nil"/>
            </w:tcBorders>
          </w:tcPr>
          <w:p w14:paraId="3414719E" w14:textId="77777777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F5777FE" w14:textId="77777777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  <w:b/>
                <w:i/>
              </w:rPr>
            </w:pPr>
          </w:p>
        </w:tc>
      </w:tr>
    </w:tbl>
    <w:p w14:paraId="6EDA08FC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</w:rPr>
      </w:pPr>
    </w:p>
    <w:p w14:paraId="7E2F1AE0" w14:textId="6DA66F97" w:rsidR="00D27C67" w:rsidRDefault="00D27C67" w:rsidP="00ED17FB">
      <w:pPr>
        <w:keepNext/>
        <w:keepLines/>
        <w:jc w:val="both"/>
        <w:rPr>
          <w:rFonts w:ascii="Tahoma" w:hAnsi="Tahoma" w:cs="Tahoma"/>
          <w:b/>
          <w:noProof/>
        </w:rPr>
      </w:pPr>
      <w:r w:rsidRPr="00771D4F">
        <w:rPr>
          <w:rFonts w:ascii="Tahoma" w:hAnsi="Tahoma" w:cs="Tahoma"/>
          <w:noProof/>
        </w:rPr>
        <w:t>JAVNO NAROČILO:</w:t>
      </w:r>
      <w:r w:rsidRPr="00771D4F">
        <w:rPr>
          <w:rFonts w:ascii="Tahoma" w:hAnsi="Tahoma" w:cs="Tahoma"/>
          <w:b/>
          <w:noProof/>
        </w:rPr>
        <w:t xml:space="preserve"> </w:t>
      </w:r>
      <w:r w:rsidR="004C04CF" w:rsidRPr="004C04CF">
        <w:rPr>
          <w:rFonts w:ascii="Tahoma" w:hAnsi="Tahoma" w:cs="Tahoma"/>
          <w:b/>
          <w:noProof/>
        </w:rPr>
        <w:t>MIŠKO ALIVE – TRAJNOSTNA OBNOVA IN OŽIVITEV DOMAČIJE MIŠKA KRANJCA (GOI DELA, KULTURNO TURISTIČNI PRODUKTI, OSTALA VSEBINA)</w:t>
      </w:r>
    </w:p>
    <w:p w14:paraId="2197889A" w14:textId="77777777" w:rsidR="004C04CF" w:rsidRDefault="004C04CF" w:rsidP="00ED17FB">
      <w:pPr>
        <w:keepNext/>
        <w:keepLines/>
        <w:jc w:val="both"/>
        <w:rPr>
          <w:rFonts w:ascii="Tahoma" w:hAnsi="Tahoma" w:cs="Tahoma"/>
          <w:b/>
          <w:noProof/>
        </w:rPr>
      </w:pPr>
    </w:p>
    <w:p w14:paraId="01FC719B" w14:textId="3C36D602" w:rsidR="00C53E4D" w:rsidRDefault="004C04CF" w:rsidP="00ED17FB">
      <w:pPr>
        <w:keepNext/>
        <w:keepLines/>
        <w:jc w:val="both"/>
        <w:rPr>
          <w:rFonts w:ascii="Tahoma" w:hAnsi="Tahoma" w:cs="Tahoma"/>
          <w:b/>
          <w:noProof/>
        </w:rPr>
      </w:pPr>
      <w:r w:rsidRPr="004C04CF">
        <w:rPr>
          <w:rFonts w:ascii="Tahoma" w:hAnsi="Tahoma" w:cs="Tahoma"/>
          <w:b/>
          <w:noProof/>
        </w:rPr>
        <w:t>SKLOP 1: GOI dela za obnovo domačije</w:t>
      </w:r>
    </w:p>
    <w:p w14:paraId="340DBD37" w14:textId="77777777" w:rsidR="00C53E4D" w:rsidRPr="00ED17FB" w:rsidRDefault="00C53E4D" w:rsidP="00ED17FB">
      <w:pPr>
        <w:keepNext/>
        <w:keepLines/>
        <w:jc w:val="both"/>
        <w:rPr>
          <w:rFonts w:ascii="Tahoma" w:hAnsi="Tahoma" w:cs="Tahoma"/>
          <w:b/>
          <w:noProof/>
          <w:sz w:val="28"/>
        </w:rPr>
      </w:pPr>
    </w:p>
    <w:p w14:paraId="022D55A0" w14:textId="0C85A59C" w:rsidR="00D27C67" w:rsidRPr="00771D4F" w:rsidRDefault="00D27C67" w:rsidP="00D27C67">
      <w:pPr>
        <w:keepNext/>
        <w:keepLines/>
        <w:spacing w:line="360" w:lineRule="auto"/>
        <w:ind w:right="-143"/>
        <w:rPr>
          <w:rFonts w:ascii="Tahoma" w:hAnsi="Tahoma" w:cs="Tahoma"/>
          <w:noProof/>
        </w:rPr>
      </w:pPr>
      <w:r w:rsidRPr="00771D4F">
        <w:rPr>
          <w:rFonts w:ascii="Tahoma" w:hAnsi="Tahoma" w:cs="Tahoma"/>
          <w:noProof/>
        </w:rPr>
        <w:t>PONUDNIK: _____________________________________________________________________________</w:t>
      </w:r>
    </w:p>
    <w:p w14:paraId="203A8204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noProof/>
          <w:sz w:val="24"/>
          <w:szCs w:val="16"/>
        </w:rPr>
      </w:pPr>
    </w:p>
    <w:p w14:paraId="7F9A9158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noProof/>
          <w:szCs w:val="16"/>
        </w:rPr>
      </w:pPr>
      <w:r w:rsidRPr="00771D4F">
        <w:rPr>
          <w:rFonts w:ascii="Tahoma" w:hAnsi="Tahoma" w:cs="Tahoma"/>
          <w:noProof/>
        </w:rPr>
        <w:t>PONUDBA ŠT. ______________________</w:t>
      </w:r>
    </w:p>
    <w:p w14:paraId="67C6CF28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noProof/>
          <w:sz w:val="28"/>
          <w:szCs w:val="16"/>
        </w:rPr>
      </w:pPr>
    </w:p>
    <w:p w14:paraId="2C5F578B" w14:textId="77777777" w:rsidR="00D27C67" w:rsidRPr="00C43618" w:rsidRDefault="00D27C67" w:rsidP="00D27C67">
      <w:pPr>
        <w:keepNext/>
        <w:keepLines/>
        <w:tabs>
          <w:tab w:val="num" w:pos="426"/>
        </w:tabs>
        <w:rPr>
          <w:rFonts w:ascii="Tahoma" w:hAnsi="Tahoma" w:cs="Tahoma"/>
          <w:b/>
          <w:noProof/>
        </w:rPr>
      </w:pPr>
      <w:r>
        <w:rPr>
          <w:rFonts w:ascii="Tahoma" w:hAnsi="Tahoma" w:cs="Tahoma"/>
          <w:b/>
          <w:noProof/>
        </w:rPr>
        <w:t>SKUPNA PONUDBENA VREDNOST</w:t>
      </w:r>
      <w:r w:rsidRPr="00C43618">
        <w:rPr>
          <w:rFonts w:ascii="Tahoma" w:hAnsi="Tahoma" w:cs="Tahoma"/>
          <w:b/>
          <w:noProof/>
        </w:rPr>
        <w:t xml:space="preserve"> </w:t>
      </w:r>
    </w:p>
    <w:p w14:paraId="60AE41B1" w14:textId="77777777" w:rsidR="00D27C67" w:rsidRPr="00C43618" w:rsidRDefault="00D27C67" w:rsidP="00D27C67">
      <w:pPr>
        <w:keepNext/>
        <w:keepLines/>
        <w:rPr>
          <w:rFonts w:ascii="Tahoma" w:hAnsi="Tahoma" w:cs="Tahoma"/>
          <w:b/>
        </w:rPr>
      </w:pPr>
    </w:p>
    <w:tbl>
      <w:tblPr>
        <w:tblW w:w="9300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8"/>
        <w:gridCol w:w="4082"/>
      </w:tblGrid>
      <w:tr w:rsidR="00D27C67" w:rsidRPr="00C43618" w14:paraId="0C59E59A" w14:textId="77777777" w:rsidTr="00E85D83">
        <w:trPr>
          <w:trHeight w:val="632"/>
        </w:trPr>
        <w:tc>
          <w:tcPr>
            <w:tcW w:w="5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B071C" w14:textId="32ACA48B" w:rsidR="00D27C67" w:rsidRPr="00C43618" w:rsidRDefault="00D27C67" w:rsidP="00D27C67">
            <w:pPr>
              <w:keepNext/>
              <w:keepLines/>
              <w:jc w:val="right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sz w:val="22"/>
              </w:rPr>
              <w:t>Skupna ponudbena vrednost</w:t>
            </w:r>
            <w:r w:rsidRPr="00C43618">
              <w:rPr>
                <w:rFonts w:ascii="Tahoma" w:hAnsi="Tahoma" w:cs="Tahoma"/>
                <w:sz w:val="22"/>
              </w:rPr>
              <w:t xml:space="preserve"> v EUR brez DDV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C6E8C" w14:textId="5B56CA67" w:rsidR="00D27C67" w:rsidRPr="00C43618" w:rsidRDefault="00D27C67" w:rsidP="00E85D83">
            <w:pPr>
              <w:keepNext/>
              <w:keepLines/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C43618">
              <w:rPr>
                <w:rFonts w:ascii="Tahoma" w:hAnsi="Tahoma" w:cs="Tahoma"/>
                <w:b/>
                <w:sz w:val="22"/>
                <w:szCs w:val="22"/>
              </w:rPr>
              <w:t>EUR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brez DDV</w:t>
            </w:r>
          </w:p>
        </w:tc>
      </w:tr>
      <w:tr w:rsidR="00D27C67" w:rsidRPr="00C43618" w14:paraId="415ABA89" w14:textId="77777777" w:rsidTr="00E85D83">
        <w:trPr>
          <w:trHeight w:val="632"/>
        </w:trPr>
        <w:tc>
          <w:tcPr>
            <w:tcW w:w="5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26661" w14:textId="595C5E6A" w:rsidR="00D27C67" w:rsidRDefault="00D27C67" w:rsidP="00D27C67">
            <w:pPr>
              <w:keepNext/>
              <w:keepLines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DDV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E3B6E" w14:textId="119982DA" w:rsidR="00D27C67" w:rsidRPr="00C43618" w:rsidRDefault="00D27C67" w:rsidP="00E85D83">
            <w:pPr>
              <w:keepNext/>
              <w:keepLines/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EUR</w:t>
            </w:r>
          </w:p>
        </w:tc>
      </w:tr>
      <w:tr w:rsidR="00D27C67" w:rsidRPr="00C43618" w14:paraId="1889C47B" w14:textId="77777777" w:rsidTr="00E85D83">
        <w:trPr>
          <w:trHeight w:val="632"/>
        </w:trPr>
        <w:tc>
          <w:tcPr>
            <w:tcW w:w="5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34FD4" w14:textId="08FDAFB2" w:rsidR="00D27C67" w:rsidRDefault="00D27C67" w:rsidP="00D27C67">
            <w:pPr>
              <w:keepNext/>
              <w:keepLines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Skupna ponudbena vrednost</w:t>
            </w:r>
            <w:r w:rsidRPr="00C43618">
              <w:rPr>
                <w:rFonts w:ascii="Tahoma" w:hAnsi="Tahoma" w:cs="Tahoma"/>
                <w:sz w:val="22"/>
              </w:rPr>
              <w:t xml:space="preserve"> v EUR z DDV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A3396" w14:textId="1B6E558E" w:rsidR="00D27C67" w:rsidRPr="00C43618" w:rsidRDefault="00D27C67" w:rsidP="00E85D83">
            <w:pPr>
              <w:keepNext/>
              <w:keepLines/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C43618">
              <w:rPr>
                <w:rFonts w:ascii="Tahoma" w:hAnsi="Tahoma" w:cs="Tahoma"/>
                <w:b/>
                <w:sz w:val="22"/>
                <w:szCs w:val="22"/>
              </w:rPr>
              <w:t>EUR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z DDV</w:t>
            </w:r>
          </w:p>
        </w:tc>
      </w:tr>
    </w:tbl>
    <w:p w14:paraId="6FC9F845" w14:textId="77777777" w:rsidR="00D27C67" w:rsidRPr="00C43618" w:rsidRDefault="00D27C67" w:rsidP="00D27C67">
      <w:pPr>
        <w:keepNext/>
        <w:keepLines/>
      </w:pPr>
    </w:p>
    <w:p w14:paraId="3246592B" w14:textId="77777777" w:rsidR="00D27C67" w:rsidRPr="00C43618" w:rsidRDefault="00D27C67" w:rsidP="00D27C67">
      <w:pPr>
        <w:keepNext/>
        <w:keepLines/>
      </w:pPr>
    </w:p>
    <w:p w14:paraId="0B714E4A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2694"/>
        <w:gridCol w:w="3969"/>
      </w:tblGrid>
      <w:tr w:rsidR="00D27C67" w:rsidRPr="00771D4F" w14:paraId="6B0AC8B6" w14:textId="77777777" w:rsidTr="00E85D83">
        <w:trPr>
          <w:trHeight w:val="235"/>
        </w:trPr>
        <w:tc>
          <w:tcPr>
            <w:tcW w:w="2835" w:type="dxa"/>
            <w:tcBorders>
              <w:bottom w:val="single" w:sz="4" w:space="0" w:color="auto"/>
            </w:tcBorders>
          </w:tcPr>
          <w:p w14:paraId="14D518B8" w14:textId="77777777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  <w:snapToGrid w:val="0"/>
                <w:color w:val="000000"/>
              </w:rPr>
            </w:pPr>
          </w:p>
        </w:tc>
        <w:tc>
          <w:tcPr>
            <w:tcW w:w="2694" w:type="dxa"/>
          </w:tcPr>
          <w:p w14:paraId="4E220849" w14:textId="77777777" w:rsidR="00D27C67" w:rsidRPr="00771D4F" w:rsidRDefault="00D27C67" w:rsidP="00E85D83">
            <w:pPr>
              <w:keepNext/>
              <w:keepLines/>
              <w:jc w:val="center"/>
              <w:rPr>
                <w:rFonts w:ascii="Tahoma" w:hAnsi="Tahoma" w:cs="Tahoma"/>
                <w:snapToGrid w:val="0"/>
                <w:color w:val="000000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0AA4B044" w14:textId="77777777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  <w:snapToGrid w:val="0"/>
                <w:color w:val="000000"/>
                <w:sz w:val="28"/>
              </w:rPr>
            </w:pPr>
          </w:p>
        </w:tc>
      </w:tr>
      <w:tr w:rsidR="00D27C67" w:rsidRPr="00771D4F" w14:paraId="446FBCB0" w14:textId="77777777" w:rsidTr="00E85D83">
        <w:trPr>
          <w:trHeight w:val="235"/>
        </w:trPr>
        <w:tc>
          <w:tcPr>
            <w:tcW w:w="2835" w:type="dxa"/>
            <w:tcBorders>
              <w:top w:val="single" w:sz="4" w:space="0" w:color="auto"/>
            </w:tcBorders>
          </w:tcPr>
          <w:p w14:paraId="17C2EE2C" w14:textId="77777777" w:rsidR="00D27C67" w:rsidRPr="00771D4F" w:rsidRDefault="00D27C67" w:rsidP="00E85D83">
            <w:pPr>
              <w:keepNext/>
              <w:keepLines/>
              <w:jc w:val="center"/>
              <w:rPr>
                <w:rFonts w:ascii="Tahoma" w:hAnsi="Tahoma" w:cs="Tahoma"/>
                <w:snapToGrid w:val="0"/>
                <w:color w:val="000000"/>
              </w:rPr>
            </w:pPr>
            <w:r w:rsidRPr="00771D4F">
              <w:rPr>
                <w:rFonts w:ascii="Tahoma" w:hAnsi="Tahoma" w:cs="Tahoma"/>
                <w:snapToGrid w:val="0"/>
                <w:color w:val="000000"/>
              </w:rPr>
              <w:t>(kraj, datum)</w:t>
            </w:r>
          </w:p>
        </w:tc>
        <w:tc>
          <w:tcPr>
            <w:tcW w:w="2694" w:type="dxa"/>
          </w:tcPr>
          <w:p w14:paraId="2C37D1CC" w14:textId="77777777" w:rsidR="00D27C67" w:rsidRPr="00771D4F" w:rsidRDefault="00D27C67" w:rsidP="00E85D83">
            <w:pPr>
              <w:keepNext/>
              <w:keepLines/>
              <w:jc w:val="center"/>
              <w:rPr>
                <w:rFonts w:ascii="Tahoma" w:hAnsi="Tahoma" w:cs="Tahoma"/>
                <w:snapToGrid w:val="0"/>
                <w:color w:val="000000"/>
              </w:rPr>
            </w:pPr>
            <w:r w:rsidRPr="00771D4F">
              <w:rPr>
                <w:rFonts w:ascii="Tahoma" w:hAnsi="Tahoma" w:cs="Tahoma"/>
                <w:snapToGrid w:val="0"/>
                <w:color w:val="000000"/>
              </w:rPr>
              <w:t>žig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74784158" w14:textId="77777777" w:rsidR="00D27C67" w:rsidRPr="00771D4F" w:rsidRDefault="00D27C67" w:rsidP="00E85D83">
            <w:pPr>
              <w:keepNext/>
              <w:keepLines/>
              <w:jc w:val="center"/>
              <w:rPr>
                <w:rFonts w:ascii="Tahoma" w:hAnsi="Tahoma" w:cs="Tahoma"/>
                <w:snapToGrid w:val="0"/>
                <w:color w:val="000000"/>
              </w:rPr>
            </w:pPr>
            <w:r w:rsidRPr="00771D4F">
              <w:rPr>
                <w:rFonts w:ascii="Tahoma" w:hAnsi="Tahoma" w:cs="Tahoma"/>
                <w:snapToGrid w:val="0"/>
                <w:color w:val="000000"/>
              </w:rPr>
              <w:t>(Ime in priimek ter podpis ponudnika)</w:t>
            </w:r>
          </w:p>
        </w:tc>
      </w:tr>
    </w:tbl>
    <w:p w14:paraId="0DA67F30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476A0058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489C1ABE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27BABEA5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42308EB1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5BDEF278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13800860" w14:textId="77777777" w:rsidR="00F77406" w:rsidRDefault="00F77406"/>
    <w:sectPr w:rsidR="00F7740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0A7E6" w14:textId="77777777" w:rsidR="00585C9A" w:rsidRDefault="00585C9A" w:rsidP="00D27C67">
      <w:r>
        <w:separator/>
      </w:r>
    </w:p>
  </w:endnote>
  <w:endnote w:type="continuationSeparator" w:id="0">
    <w:p w14:paraId="5887E527" w14:textId="77777777" w:rsidR="00585C9A" w:rsidRDefault="00585C9A" w:rsidP="00D27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Calibri Light"/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561E2" w14:textId="77777777" w:rsidR="00585C9A" w:rsidRDefault="00585C9A" w:rsidP="00D27C67">
      <w:r>
        <w:separator/>
      </w:r>
    </w:p>
  </w:footnote>
  <w:footnote w:type="continuationSeparator" w:id="0">
    <w:p w14:paraId="7863976A" w14:textId="77777777" w:rsidR="00585C9A" w:rsidRDefault="00585C9A" w:rsidP="00D27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39B60" w14:textId="77777777" w:rsidR="00C53E4D" w:rsidRDefault="00C53E4D" w:rsidP="00C53E4D">
    <w:pPr>
      <w:pStyle w:val="Header"/>
      <w:rPr>
        <w:color w:val="000000" w:themeColor="text1"/>
      </w:rPr>
    </w:pPr>
    <w:bookmarkStart w:id="0" w:name="_Hlk228952419"/>
    <w:bookmarkStart w:id="1" w:name="_Hlk228952420"/>
    <w:bookmarkStart w:id="2" w:name="_Hlk228952426"/>
    <w:bookmarkStart w:id="3" w:name="_Hlk228952427"/>
    <w:bookmarkStart w:id="4" w:name="_Hlk228965247"/>
    <w:bookmarkStart w:id="5" w:name="_Hlk228965248"/>
    <w:r>
      <w:rPr>
        <w:noProof/>
      </w:rPr>
      <w:drawing>
        <wp:anchor distT="0" distB="0" distL="114300" distR="114300" simplePos="0" relativeHeight="251660288" behindDoc="0" locked="0" layoutInCell="1" allowOverlap="1" wp14:anchorId="2C824DEB" wp14:editId="1DF409D6">
          <wp:simplePos x="0" y="0"/>
          <wp:positionH relativeFrom="column">
            <wp:posOffset>4317558</wp:posOffset>
          </wp:positionH>
          <wp:positionV relativeFrom="paragraph">
            <wp:posOffset>147403</wp:posOffset>
          </wp:positionV>
          <wp:extent cx="1696720" cy="447040"/>
          <wp:effectExtent l="0" t="0" r="0" b="0"/>
          <wp:wrapSquare wrapText="bothSides"/>
          <wp:docPr id="1058144406" name="Picture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937907219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0380"/>
                  <a:stretch>
                    <a:fillRect/>
                  </a:stretch>
                </pic:blipFill>
                <pic:spPr bwMode="auto">
                  <a:xfrm>
                    <a:off x="0" y="0"/>
                    <a:ext cx="1696720" cy="447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8CA33D" w14:textId="77777777" w:rsidR="00C53E4D" w:rsidRDefault="00C53E4D" w:rsidP="00C53E4D">
    <w:pPr>
      <w:pStyle w:val="Header"/>
      <w:ind w:left="568"/>
      <w:rPr>
        <w:color w:val="000000" w:themeColor="text1"/>
      </w:rPr>
    </w:pPr>
    <w:r w:rsidRPr="00CF1E80">
      <w:rPr>
        <w:noProof/>
      </w:rPr>
      <w:drawing>
        <wp:inline distT="0" distB="0" distL="0" distR="0" wp14:anchorId="362A2BF0" wp14:editId="0AE45DD3">
          <wp:extent cx="413468" cy="487023"/>
          <wp:effectExtent l="0" t="0" r="5715" b="8890"/>
          <wp:docPr id="2144945492" name="Picture 21449454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43003" cy="521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5F00DA3" wp14:editId="154829F1">
          <wp:simplePos x="0" y="0"/>
          <wp:positionH relativeFrom="margin">
            <wp:posOffset>3161113</wp:posOffset>
          </wp:positionH>
          <wp:positionV relativeFrom="paragraph">
            <wp:posOffset>5715</wp:posOffset>
          </wp:positionV>
          <wp:extent cx="850790" cy="473170"/>
          <wp:effectExtent l="0" t="0" r="6985" b="3175"/>
          <wp:wrapNone/>
          <wp:docPr id="1601558945" name="Picture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749008111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790" cy="473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000000" w:themeColor="text1"/>
      </w:rPr>
      <w:t xml:space="preserve">      </w:t>
    </w:r>
    <w:r w:rsidRPr="0002605F">
      <w:rPr>
        <w:noProof/>
        <w:color w:val="000000" w:themeColor="text1"/>
      </w:rPr>
      <w:drawing>
        <wp:inline distT="0" distB="0" distL="0" distR="0" wp14:anchorId="0C7DC29E" wp14:editId="4F9FE67D">
          <wp:extent cx="2013508" cy="548640"/>
          <wp:effectExtent l="0" t="0" r="6350" b="3810"/>
          <wp:docPr id="76011469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114692" name=""/>
                  <pic:cNvPicPr/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2046011" cy="5574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bookmarkEnd w:id="1"/>
  <w:bookmarkEnd w:id="2"/>
  <w:bookmarkEnd w:id="3"/>
  <w:bookmarkEnd w:id="4"/>
  <w:bookmarkEnd w:id="5"/>
  <w:p w14:paraId="653B3C39" w14:textId="77777777" w:rsidR="00C53E4D" w:rsidRDefault="00C53E4D" w:rsidP="00C53E4D">
    <w:pPr>
      <w:pStyle w:val="Header"/>
      <w:tabs>
        <w:tab w:val="center" w:pos="4962"/>
        <w:tab w:val="right" w:pos="9781"/>
      </w:tabs>
      <w:ind w:right="-1188"/>
    </w:pPr>
  </w:p>
  <w:p w14:paraId="5C6B8E3A" w14:textId="311097FD" w:rsidR="00D27C67" w:rsidRDefault="00D27C67">
    <w:pPr>
      <w:pStyle w:val="Header"/>
    </w:pPr>
  </w:p>
  <w:p w14:paraId="2D911F68" w14:textId="77777777" w:rsidR="00ED17FB" w:rsidRDefault="00ED17F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C67"/>
    <w:rsid w:val="00045F1B"/>
    <w:rsid w:val="001F7E6C"/>
    <w:rsid w:val="0048342B"/>
    <w:rsid w:val="004C04CF"/>
    <w:rsid w:val="00585C9A"/>
    <w:rsid w:val="0066310A"/>
    <w:rsid w:val="006C478D"/>
    <w:rsid w:val="0074425B"/>
    <w:rsid w:val="007A4962"/>
    <w:rsid w:val="00AF7611"/>
    <w:rsid w:val="00C53E4D"/>
    <w:rsid w:val="00CD4860"/>
    <w:rsid w:val="00D27C67"/>
    <w:rsid w:val="00DA476C"/>
    <w:rsid w:val="00DE1FC4"/>
    <w:rsid w:val="00E429C1"/>
    <w:rsid w:val="00ED17FB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EB9AF"/>
  <w15:chartTrackingRefBased/>
  <w15:docId w15:val="{63949332-9F78-41FD-9778-15855052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C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7C6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7C6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7C6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7C6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7C6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7C6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7C6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7C6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7C6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C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7C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7C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7C6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7C6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7C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7C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7C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7C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7C6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27C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7C6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27C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7C6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27C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7C6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27C6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7C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7C6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7C67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Znak,Glava Znak Znak Znak Znak, Znak Znak Znak"/>
    <w:basedOn w:val="Normal"/>
    <w:link w:val="HeaderChar"/>
    <w:uiPriority w:val="99"/>
    <w:unhideWhenUsed/>
    <w:rsid w:val="00D27C6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,Glava Znak Znak Znak Znak Char, Znak Znak Znak Char"/>
    <w:basedOn w:val="DefaultParagraphFont"/>
    <w:link w:val="Header"/>
    <w:uiPriority w:val="99"/>
    <w:rsid w:val="00D27C67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27C6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7C67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77</Words>
  <Characters>465</Characters>
  <Application>Microsoft Office Word</Application>
  <DocSecurity>0</DocSecurity>
  <Lines>9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Katja Hodošček</cp:lastModifiedBy>
  <cp:revision>4</cp:revision>
  <dcterms:created xsi:type="dcterms:W3CDTF">2026-04-01T06:57:00Z</dcterms:created>
  <dcterms:modified xsi:type="dcterms:W3CDTF">2026-05-06T11:34:00Z</dcterms:modified>
</cp:coreProperties>
</file>